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CF" w:rsidRDefault="004378CF" w:rsidP="0043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378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Нормы развития слоговой структуры слова</w:t>
      </w:r>
    </w:p>
    <w:p w:rsidR="0031477C" w:rsidRPr="004378CF" w:rsidRDefault="0031477C" w:rsidP="0043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378CF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>(шпаргалки для педагогов)</w:t>
      </w:r>
    </w:p>
    <w:p w:rsidR="0031477C" w:rsidRPr="004864A6" w:rsidRDefault="0031477C" w:rsidP="0043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378CF" w:rsidRDefault="0031477C" w:rsidP="00437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Одним из наиболее трудных для коррекции среди разнообразных нарушений речи у детей дошкольного возраста является такое особое проявление речевой патологии, как нарушение слоговой структуры слов. </w:t>
      </w:r>
    </w:p>
    <w:p w:rsidR="0031477C" w:rsidRPr="004864A6" w:rsidRDefault="0031477C" w:rsidP="00437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Нарушение слоговой структуры слов обычно выявляется при логопедическом обследовании детей с общим недоразвитием речи. Этот дефект речевого развития характеризуется трудностями в произношении слов сложного слогового. Логопедическая работа по коррекции нарушений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звукослоговой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структуры слова представляет собой часть общей коррекционной работы в преодолении речевых нарушений. 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31477C" w:rsidRPr="004864A6" w:rsidRDefault="0031477C" w:rsidP="004864A6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Выделяют 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два этапа работы по формированию слоговой структуры слова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477C" w:rsidRPr="004864A6" w:rsidRDefault="0031477C" w:rsidP="004864A6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1) Подготовительный этап-развитие чувства ритма, стимулирование восприятия ритмической структуры  слова.</w:t>
      </w:r>
    </w:p>
    <w:p w:rsidR="0031477C" w:rsidRPr="004864A6" w:rsidRDefault="0031477C" w:rsidP="004864A6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Рекомендуется проводить работу по формированию ритмических навыков: можно использовать различные виды ходьбы с музыкальным и речевым сопровождением, танцевальные движения в сочетании с хлопками в ладоши, </w:t>
      </w:r>
      <w:r w:rsidR="00B75B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речь в определенном ритме, </w:t>
      </w:r>
      <w:proofErr w:type="spellStart"/>
      <w:r w:rsidR="00B75B73">
        <w:rPr>
          <w:rFonts w:ascii="Times New Roman" w:eastAsia="Times New Roman" w:hAnsi="Times New Roman" w:cs="Times New Roman"/>
          <w:color w:val="111111"/>
          <w:sz w:val="28"/>
          <w:szCs w:val="28"/>
        </w:rPr>
        <w:t>отхло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пывание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ритмов,</w:t>
      </w:r>
      <w:r w:rsidR="00B75B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отстукивание мячом об пол, использование музыкальных инструментов – барабана, бубна, металлофона, простые танцевальные упражнения.</w:t>
      </w:r>
      <w:r w:rsidR="00B75B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 на развитие координации рук: выполнение движений поочередно правой и левой руками, а затем одновременно обеими руками 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(кулак левой руки – ребро правой руки и т. д.)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77C" w:rsidRPr="004864A6" w:rsidRDefault="0031477C" w:rsidP="004864A6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2) Коррекционный этап - воспроизведение ритмических долей в собственной речи ребенка без нарушений сначала по подражанию, затем в самостоятельной речи.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 этап проходит в следующем порядке: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уточнения артикуляции сохранных звуков;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проговаривание слоговых рядов различной степени сложности только с сохранными звуками по схеме:</w:t>
      </w:r>
    </w:p>
    <w:p w:rsidR="00B75B73" w:rsidRDefault="00B75B73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Гласный </w:t>
      </w:r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гласный /ау, уа, </w:t>
      </w:r>
      <w:proofErr w:type="spellStart"/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иа</w:t>
      </w:r>
      <w:proofErr w:type="spellEnd"/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B75B73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Согласный + гласный /ба-ба-ба/;</w:t>
      </w:r>
    </w:p>
    <w:p w:rsidR="00B75B73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Гласный + согласный /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ам-ам-ам</w:t>
      </w: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;о</w:t>
      </w:r>
      <w:proofErr w:type="gram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ох – ух/</w:t>
      </w:r>
    </w:p>
    <w:p w:rsidR="00B75B73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Гласный +согласный + гласный /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апа-апа-апа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B75B73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Согласный + согласный + гласный /</w:t>
      </w:r>
      <w:proofErr w:type="spellStart"/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ква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ква</w:t>
      </w:r>
      <w:proofErr w:type="spellEnd"/>
      <w:proofErr w:type="gram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ква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B75B73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Гласный + согласный + </w:t>
      </w: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согласный</w:t>
      </w:r>
      <w:proofErr w:type="gram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/афт – афт — афт/</w:t>
      </w:r>
    </w:p>
    <w:p w:rsidR="0075413D" w:rsidRDefault="0031477C" w:rsidP="007541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Гласный + согласный + </w:t>
      </w: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согласный</w:t>
      </w:r>
      <w:proofErr w:type="gram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+ гласный /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адна-адна-адна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проговаривание слов за взрослым отраженно, называть слова по картинкам, составлять предложения со знакомыми  словами.</w:t>
      </w:r>
    </w:p>
    <w:p w:rsidR="0075413D" w:rsidRDefault="0075413D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классификации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 по А.К. Марковой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возрастающей степени сложности в</w:t>
      </w:r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ыделяют 14 типов слоговой структуры слова.  </w:t>
      </w:r>
    </w:p>
    <w:p w:rsidR="0031477C" w:rsidRPr="004864A6" w:rsidRDefault="0075413D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1. Двухсложные слова из открытых слогов (</w:t>
      </w:r>
      <w:r w:rsidR="0031477C"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ива, дети</w:t>
      </w:r>
      <w:r w:rsidR="0031477C"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2. Трехсложные слова из открытых слогов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охота, малина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3. Односложные слова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дом, мак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Двухсложные слова с закрытым слогом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диван, мебель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5. Двухсложные слова со стечением согласных в середине слова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банка, ветка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6. Двухсложные слова из закрытых слогов 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(компот, тюльпан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7. Трехсложные слова с закрытым слогом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бегемот, телефон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8. Трехсложные слова со стечением согласных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комната, ботинки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9. Трехсложные слова со стечением согласных и закрытым слогом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ягненок, половник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10. Трехсложные слова с двумя стечениями согласных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таблетка, матрешка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11. Односложные слова со стечением согласных в начале слова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стол, шкаф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12. Односложные слова со стечением согласных в конце слова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лифт, зонт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13. Двухсложные слова с двумя стечениями согласных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плетка, кнопка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14. Четырехсложные слова из открытых слогов (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черепаха, пианино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31477C" w:rsidRPr="004864A6" w:rsidRDefault="0031477C" w:rsidP="004864A6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Усвоение слоговой структуры слова является одной из предпосылок для овладения грамотой и дальнейшего успешного обучения ребенка в школе.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Нормы развития слоговой структуры слова</w:t>
      </w:r>
      <w:r w:rsidR="00754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 детей разной возрастной категории: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 года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воспроизведение слов, состоящих: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  из 2-х слогов, например, (вата, ива, сова и т. д.),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  из 3-х слогов (кабина, машина, утята и т.д.)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из 1 слога, например, (мак, сок, дым, и т.д.)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4-5 лет: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воспроизведение слов: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из открытых слогов без стечения согласных (малина, пуговица,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помидор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из 4-5 слогов со стечением согласных в начале, середине, конце слова (снег, капуста, крыша, кошка, мостик, скворечник, простокваша, лекарство, сквозняк, телевизор, сковорода, свисток, милиционер, аквариум, парикмахерская, строительство...)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должен уметь:</w:t>
      </w:r>
    </w:p>
    <w:p w:rsidR="0031477C" w:rsidRPr="004864A6" w:rsidRDefault="0031477C" w:rsidP="0075413D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назвать предметные картинки;</w:t>
      </w:r>
    </w:p>
    <w:p w:rsidR="0031477C" w:rsidRPr="004864A6" w:rsidRDefault="0031477C" w:rsidP="0075413D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повторить слова за взрослым;</w:t>
      </w:r>
    </w:p>
    <w:p w:rsidR="0031477C" w:rsidRPr="004864A6" w:rsidRDefault="0031477C" w:rsidP="0075413D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- ответить на вопросы (Где подстригают волосы?..).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После 5 лет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повторяют за взрослым предложения с большой концентрацией сложных слов, например: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Водопроводчик</w:t>
      </w:r>
      <w:r w:rsidR="00754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чинил</w:t>
      </w:r>
      <w:r w:rsidR="00754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водопровод.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Милиционер регулирует уличное движение.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В аквариуме </w:t>
      </w:r>
      <w:r w:rsidR="00754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плавают разноцветные </w:t>
      </w:r>
      <w:r w:rsidR="00754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рыбки.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Строители работают на строительстве высотного дома.</w:t>
      </w:r>
    </w:p>
    <w:p w:rsidR="0031477C" w:rsidRPr="004864A6" w:rsidRDefault="0031477C" w:rsidP="0075413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Волосы подстригают в парикмахерской.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того, детям могут самостоятельно составить предложения по сюжетным картинкам.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Типы слоговой структуры слова по возрастающей степени сложности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    Двусложные слова из открытых слогов: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дыня, вода, мыло, вата, кофе, муха, сова, дети, духи, луна, ноги, ива, ваза, ноты, коза, зубы, чудо, сани, лето, зима,  лиса, коза, пена, тина.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Таня, Катя, Витя, Оля, Саня, Петя, Валя, Вадя, Женя, Коля, Толя, Галя,</w:t>
      </w:r>
      <w:r w:rsidR="007541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хожу, ношу, веду, несу, иду, даю, бегу, беру, ною, пою, сею, вею.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2.    Трехсложные слова из открытых слогов: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лопата, собака, кубики, сапоги, кабина, панама, утята, голова, малина, газета, мимоза, ягоды, машина, монета, колесо, молоко, корова, дорога, сорока, хижина, рябина, калина, овощи, погода, работа, береза, ребята, курага, замена, фонари, полено, борода, забота, колено, голова, копыто, радуга, железо, сапоги, телега, пижама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    Односложные слова из закрытого слова: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мак, лук, мяч, кит, лес, жук, сом, сок, дуб, лев, мед, дом, кот, гусь, дым, нос.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Дон, сын пар, кот, шум, вес, чем, зал, бил, жил, мыл, дал, пел, сел, ляг, сядь, пой, дай, сыпь, лей.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    Двусложные слова с закрытым слогом: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лимон, веник, паук, банан, огонь, пакет, бидон, гамак, вагон, батон, утюг, петух, каток, диван, совок, канат, живот, жираф,  пенек, денек, тенек,  салон,  диван, один, парад, паром, парус, базар, банан, балет, баран, пожар, повар, полет, буфет, бутон, букет, пилот, питон, пирог, бизон, билет, бисер, петух, пенал, перец, бегун, табун, талон, тазик, топор, товар, томат, дозор, салат, сапог, сачок, судак, сучок, завод</w:t>
      </w:r>
      <w:proofErr w:type="gram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замок, запах, закат, каток, кабан, ковер, козел, фазан, факел, факир, горох, газон, город, голос, вагон, финал, филин, финик, вирус, висок, виток, вираж, шалун, шалаш, шалит, чулок, чугун, чудак, щенок, щегол, щебет, носок, ножик, номер, лопух, локон, лоток, мешок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    Двусложные слова со стечением в середине слова: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банка, юбка, письмо, ветка, буквы, утка, ванна, нитки, кепка, вилка, тыква, тапки, окно, коньки, майка, такси, ватка, деньки, бубны, пакля, место, тесто, белка, семья, лепка, леска, тетка, кошка, мышка, шишка, челка,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Костя, Настя, Герда, Тишка, Жучка,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Тошка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держу, ползу, молчу, верчу, возьму, нарву.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Двусложные слова с закрытым слогом и стечением согласных: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кантик, плитка, компот, бантик, лесник, лейка, чайник, поднос, альбом, дождик, кактус, фонтан, медведь, бублик, магнит, тюльпан, индюк, дельфин, костюм, компас, солдат, павлин, пальто, бульон, пастух,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Сергей, Матвей, Антон, Павлик.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Толкал, успел, вертел, чертил, терпел, чистил.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блюдо, блины, слоны, стена,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Плавать, глотать, стучать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Гриша, Степан, Герман, Андрей, Света</w:t>
      </w:r>
    </w:p>
    <w:p w:rsidR="0075413D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Трехсложные слова с закрытым слогом:</w:t>
      </w:r>
    </w:p>
    <w:p w:rsidR="005F0EF3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колобок, самолет, помидор, чемодан, бегемот, петушок, ананас, василек, телефон, барабан, водолаз, попугай, молоток, капитан, теленок, магазин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пеликан, пирожок, самолет, ледокол,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    Трехсложные слова со стечением согласных: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яблоко, шахматы, колбаса, конфеты, кукушка, гантели, комната, калитка, ботинки, улитка, капуста, удочка, иголка, беседка, валенки, девочка, лягушка, палатка, петарда, тарелка, булавка.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    Трехсложные слова со стечением согласных и закрытым слогом: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панамка, пуговка,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банкетка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купальник, пипетка, комната, селедка, минутка, калитка, гантели, улитка, солянка, паяльник, коленка, напильник, автобус, кузнечик, осьминог, индеец, автомат, ягненок, шиповник, садовник, </w:t>
      </w: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памятник, половик, будильник, апельсин, виноград, охотник, маятник, кофейник.</w:t>
      </w:r>
      <w:proofErr w:type="gramEnd"/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     Трехсложные слова с двумя стечениями:</w:t>
      </w:r>
    </w:p>
    <w:p w:rsidR="0031477C" w:rsidRPr="004864A6" w:rsidRDefault="0031477C" w:rsidP="00754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матрешка, избушка, игрушка, Незнайка, винтовка, лампочка, антенна, таблетки, морковка, скакалка, клубника, гвоздика, скамейка, индейка, футболист, гармошка</w:t>
      </w:r>
      <w:proofErr w:type="gramEnd"/>
    </w:p>
    <w:p w:rsidR="0031477C" w:rsidRPr="004864A6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11, 12 .Односложные слова со стечением согласных в начале или в конце слова:</w:t>
      </w:r>
    </w:p>
    <w:p w:rsidR="0031477C" w:rsidRPr="004864A6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Проговаривание слоговых рядов с данными согласными:</w:t>
      </w:r>
    </w:p>
    <w:p w:rsidR="005F0EF3" w:rsidRDefault="005F0EF3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5F0EF3" w:rsidSect="00B75B7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зна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зно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зну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зны</w:t>
      </w:r>
      <w:proofErr w:type="spellEnd"/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гна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гно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гну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гны</w:t>
      </w:r>
      <w:proofErr w:type="spellEnd"/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кля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клё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клю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кли</w:t>
      </w:r>
      <w:proofErr w:type="spellEnd"/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тля – тлё – тлю – тли</w:t>
      </w:r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нта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нто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нту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нты</w:t>
      </w:r>
      <w:proofErr w:type="spellEnd"/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 – сто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сту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сты</w:t>
      </w:r>
      <w:proofErr w:type="spellEnd"/>
    </w:p>
    <w:p w:rsidR="005F0EF3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дна – дно – дну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дны</w:t>
      </w:r>
      <w:proofErr w:type="spellEnd"/>
    </w:p>
    <w:p w:rsidR="0031477C" w:rsidRPr="004864A6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фта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фто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фту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фтыи</w:t>
      </w:r>
      <w:proofErr w:type="spellEnd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т.д.</w:t>
      </w:r>
    </w:p>
    <w:p w:rsidR="005F0EF3" w:rsidRDefault="005F0EF3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5F0EF3" w:rsidSect="005F0EF3">
          <w:type w:val="continuous"/>
          <w:pgSz w:w="11906" w:h="16838"/>
          <w:pgMar w:top="567" w:right="850" w:bottom="567" w:left="1701" w:header="708" w:footer="708" w:gutter="0"/>
          <w:cols w:num="2" w:space="708"/>
          <w:docGrid w:linePitch="360"/>
        </w:sectPr>
      </w:pPr>
    </w:p>
    <w:p w:rsidR="0031477C" w:rsidRPr="004864A6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флаг, хлеб, гном, шкаф, знак, дно, клей, бант, лист, болт, куст, танк, кекс, зонт, лифт, винт, дни, пни, гнуть, клён, ткать, ткань, тля, кто, клин, тля, шарф, болт, фарш, холм, мост.</w:t>
      </w:r>
      <w:proofErr w:type="gramEnd"/>
    </w:p>
    <w:p w:rsidR="0031477C" w:rsidRPr="004864A6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13.    Двусложные слова с двумя стечениями:</w:t>
      </w:r>
    </w:p>
    <w:p w:rsidR="0031477C" w:rsidRDefault="0031477C" w:rsidP="005F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звезда, штанга, гнездо, спички, птенцы, флажки, клюшка, гвозди, плетка, клетка, клюква, скалка, кнопка, спутник, книжки, пингвин.</w:t>
      </w:r>
      <w:proofErr w:type="gramEnd"/>
    </w:p>
    <w:p w:rsidR="005F0EF3" w:rsidRPr="005F0EF3" w:rsidRDefault="005F0EF3" w:rsidP="002375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При нарушении слоговой структуры слова у ребенка полезно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сочетать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пражнения артикуляционной гимнастики с движениями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рук или ног, а также проговаривание слов по слогам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прохлопыванием</w:t>
      </w:r>
      <w:proofErr w:type="spellEnd"/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</w:t>
      </w:r>
      <w:proofErr w:type="spellStart"/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протопыванием</w:t>
      </w:r>
      <w:proofErr w:type="spellEnd"/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. Если у вашего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вызывает затруднение произношение какого-либо слова, сначала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медленно, по слогам несколько раз проговорите («заучите») это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слово, а потом нарисуйте предмет, характеризующий это слово. Во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 рисования пусть ребенок многократно проговорит данное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слово. В заключение рисования ребенок уже легко будет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выговаривать и данное слово, и слова со сходной слоговой</w:t>
      </w:r>
      <w:r w:rsidR="002375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0EF3">
        <w:rPr>
          <w:rFonts w:ascii="Times New Roman" w:eastAsia="Times New Roman" w:hAnsi="Times New Roman" w:cs="Times New Roman"/>
          <w:color w:val="1A1A1A"/>
          <w:sz w:val="28"/>
          <w:szCs w:val="28"/>
        </w:rPr>
        <w:t>структурой.</w:t>
      </w:r>
    </w:p>
    <w:p w:rsidR="002375C6" w:rsidRPr="004864A6" w:rsidRDefault="002375C6" w:rsidP="00237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4A6">
        <w:rPr>
          <w:rFonts w:ascii="Times New Roman" w:eastAsia="Times New Roman" w:hAnsi="Times New Roman" w:cs="Times New Roman"/>
          <w:color w:val="111111"/>
          <w:sz w:val="28"/>
          <w:szCs w:val="28"/>
        </w:rPr>
        <w:t>Нарушения слоговой структуры слова удерживаются в речи дошкольников с ОНР дольше, чем недостатки произношения отдельных звуков. Слоговая структура слова, усвоенная в изолированном произношении, нередко вновь искажается при включении слова во фразу или самостоятельную речь.</w:t>
      </w:r>
    </w:p>
    <w:p w:rsidR="0075413D" w:rsidRPr="005F0EF3" w:rsidRDefault="0075413D" w:rsidP="005F0EF3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75413D" w:rsidRPr="005F0EF3" w:rsidSect="005F0EF3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77C"/>
    <w:rsid w:val="000F5B22"/>
    <w:rsid w:val="00162F98"/>
    <w:rsid w:val="002375C6"/>
    <w:rsid w:val="0031477C"/>
    <w:rsid w:val="003F5245"/>
    <w:rsid w:val="004378CF"/>
    <w:rsid w:val="00455AE1"/>
    <w:rsid w:val="004864A6"/>
    <w:rsid w:val="004D139B"/>
    <w:rsid w:val="005F0EF3"/>
    <w:rsid w:val="0075413D"/>
    <w:rsid w:val="00906EE3"/>
    <w:rsid w:val="00B75B73"/>
    <w:rsid w:val="00E31E4C"/>
    <w:rsid w:val="00E7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22"/>
  </w:style>
  <w:style w:type="paragraph" w:styleId="1">
    <w:name w:val="heading 1"/>
    <w:basedOn w:val="a"/>
    <w:link w:val="10"/>
    <w:uiPriority w:val="9"/>
    <w:qFormat/>
    <w:rsid w:val="0031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147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77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477C"/>
    <w:rPr>
      <w:b/>
      <w:bCs/>
    </w:rPr>
  </w:style>
  <w:style w:type="character" w:styleId="a7">
    <w:name w:val="Emphasis"/>
    <w:basedOn w:val="a0"/>
    <w:uiPriority w:val="20"/>
    <w:qFormat/>
    <w:rsid w:val="003147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3311">
                  <w:marLeft w:val="0"/>
                  <w:marRight w:val="281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228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2021-05-27T14:41:00Z</dcterms:created>
  <dcterms:modified xsi:type="dcterms:W3CDTF">2023-12-10T17:14:00Z</dcterms:modified>
</cp:coreProperties>
</file>